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205A" w14:textId="77777777" w:rsidR="00971D18" w:rsidRDefault="00971D18" w:rsidP="00971D18">
      <w:pPr>
        <w:pStyle w:val="Normalweb"/>
        <w:spacing w:before="0" w:beforeAutospacing="0" w:after="90" w:afterAutospacing="0"/>
        <w:rPr>
          <w:rFonts w:ascii="Helvetica Neue" w:hAnsi="Helvetica Neue"/>
          <w:color w:val="1D2129"/>
          <w:sz w:val="21"/>
          <w:szCs w:val="21"/>
        </w:rPr>
      </w:pPr>
      <w:r>
        <w:rPr>
          <w:rFonts w:ascii="Helvetica Neue" w:hAnsi="Helvetica Neue"/>
          <w:color w:val="1D2129"/>
          <w:sz w:val="21"/>
          <w:szCs w:val="21"/>
        </w:rPr>
        <w:t>Le Mont-St-Joseph à Carleton est maintenant ouvert aux parapentistes pour une période d’essaies. Un décollage minimaliste est maintenant aménagé à l’Est de la chapelle (voir les images) l’</w:t>
      </w:r>
      <w:proofErr w:type="spellStart"/>
      <w:r>
        <w:rPr>
          <w:rFonts w:ascii="Helvetica Neue" w:hAnsi="Helvetica Neue"/>
          <w:color w:val="1D2129"/>
          <w:sz w:val="21"/>
          <w:szCs w:val="21"/>
        </w:rPr>
        <w:t>attérro</w:t>
      </w:r>
      <w:proofErr w:type="spellEnd"/>
      <w:r>
        <w:rPr>
          <w:rFonts w:ascii="Helvetica Neue" w:hAnsi="Helvetica Neue"/>
          <w:color w:val="1D2129"/>
          <w:sz w:val="21"/>
          <w:szCs w:val="21"/>
        </w:rPr>
        <w:t xml:space="preserve"> officiel n’est pas celui qui avait été choisi au départ (voir l’image). Le décollage nécessite une très bonne maitrise de la voile au sol. La sécurité des visiteurs qui sont nombreux au Mont-St-Joseph doit être notre priorité, cette phase d’essai est critique pour le futur du site.</w:t>
      </w:r>
      <w:r>
        <w:rPr>
          <w:rFonts w:ascii="PMingLiU" w:eastAsia="PMingLiU" w:hAnsi="PMingLiU" w:cs="PMingLiU"/>
          <w:color w:val="1D2129"/>
          <w:sz w:val="21"/>
          <w:szCs w:val="21"/>
        </w:rPr>
        <w:br/>
      </w:r>
      <w:r>
        <w:rPr>
          <w:rFonts w:ascii="Helvetica Neue" w:hAnsi="Helvetica Neue"/>
          <w:color w:val="1D2129"/>
          <w:sz w:val="21"/>
          <w:szCs w:val="21"/>
        </w:rPr>
        <w:t>Vous devez acquitter les droits d’accès au Mont-St-Joseph qui sont de 8.50$ par jour ou 30 $ pour la saison. Vous devez avoir votre brevet de pilote minimum P-2 et avoir acquitté vos droits d’assurance de l’ACVL. Dans la mesure du possible prévoir des vols sur les heures ouvrables de la corporation.</w:t>
      </w:r>
      <w:r>
        <w:rPr>
          <w:rStyle w:val="apple-converted-space"/>
          <w:rFonts w:ascii="Helvetica Neue" w:hAnsi="Helvetica Neue"/>
          <w:color w:val="1D2129"/>
          <w:sz w:val="21"/>
          <w:szCs w:val="21"/>
        </w:rPr>
        <w:t> </w:t>
      </w:r>
      <w:r>
        <w:rPr>
          <w:rFonts w:ascii="Helvetica Neue" w:hAnsi="Helvetica Neue"/>
          <w:color w:val="1D2129"/>
          <w:sz w:val="21"/>
          <w:szCs w:val="21"/>
        </w:rPr>
        <w:br/>
        <w:t>Voici le protocole qui a été approuvé par la corporation du MSJ :</w:t>
      </w:r>
      <w:r>
        <w:rPr>
          <w:rStyle w:val="apple-converted-space"/>
          <w:rFonts w:ascii="Helvetica Neue" w:hAnsi="Helvetica Neue"/>
          <w:color w:val="1D2129"/>
          <w:sz w:val="21"/>
          <w:szCs w:val="21"/>
        </w:rPr>
        <w:t> </w:t>
      </w:r>
      <w:r>
        <w:rPr>
          <w:rFonts w:ascii="Helvetica Neue" w:hAnsi="Helvetica Neue"/>
          <w:color w:val="1D2129"/>
          <w:sz w:val="21"/>
          <w:szCs w:val="21"/>
        </w:rPr>
        <w:br/>
        <w:t>Proposition pour une période d’essaies de vol libre au Mont-St-Joseph à Carleton</w:t>
      </w:r>
    </w:p>
    <w:p w14:paraId="60DDF316" w14:textId="77777777" w:rsidR="00971D18" w:rsidRDefault="00971D18" w:rsidP="00971D18">
      <w:pPr>
        <w:pStyle w:val="Normalweb"/>
        <w:spacing w:before="90" w:beforeAutospacing="0" w:after="90" w:afterAutospacing="0"/>
        <w:rPr>
          <w:rFonts w:ascii="Helvetica Neue" w:hAnsi="Helvetica Neue"/>
          <w:color w:val="1D2129"/>
          <w:sz w:val="21"/>
          <w:szCs w:val="21"/>
        </w:rPr>
      </w:pPr>
      <w:r>
        <w:rPr>
          <w:rFonts w:ascii="Helvetica Neue" w:hAnsi="Helvetica Neue"/>
          <w:color w:val="1D2129"/>
          <w:sz w:val="21"/>
          <w:szCs w:val="21"/>
        </w:rPr>
        <w:t>Afin de colliger des données sur le potentiel du site de vol du Mont-St-Joseph à Carleton, nous allons faire des vols d’essai dès que les conditions vont le permettre. 10 pilotes testeurs ont été choisis en raison de leur disponibilité, de leur expérience et de leur intention de se rendre à Carleton durant la saison.</w:t>
      </w:r>
      <w:r>
        <w:rPr>
          <w:rStyle w:val="apple-converted-space"/>
          <w:rFonts w:ascii="Helvetica Neue" w:hAnsi="Helvetica Neue"/>
          <w:color w:val="1D2129"/>
          <w:sz w:val="21"/>
          <w:szCs w:val="21"/>
        </w:rPr>
        <w:t> </w:t>
      </w:r>
      <w:r>
        <w:rPr>
          <w:rFonts w:ascii="Helvetica Neue" w:hAnsi="Helvetica Neue"/>
          <w:color w:val="1D2129"/>
          <w:sz w:val="21"/>
          <w:szCs w:val="21"/>
        </w:rPr>
        <w:br/>
        <w:t xml:space="preserve">Les pilotes devront faire des rapports sur les conditions de vol. Les informations suivantes devront être incluses sans s’y </w:t>
      </w:r>
      <w:proofErr w:type="gramStart"/>
      <w:r>
        <w:rPr>
          <w:rFonts w:ascii="Helvetica Neue" w:hAnsi="Helvetica Neue"/>
          <w:color w:val="1D2129"/>
          <w:sz w:val="21"/>
          <w:szCs w:val="21"/>
        </w:rPr>
        <w:t>limiter;</w:t>
      </w:r>
      <w:proofErr w:type="gramEnd"/>
      <w:r>
        <w:rPr>
          <w:rFonts w:ascii="Helvetica Neue" w:hAnsi="Helvetica Neue"/>
          <w:color w:val="1D2129"/>
          <w:sz w:val="21"/>
          <w:szCs w:val="21"/>
        </w:rPr>
        <w:t xml:space="preserve"> heure du décollage, condition aérologique au déco (force du vent et direction), altitude maximum, conditions en vol, durée du vol et les conditions à l’atterrissage. Des commentaires sur le vol seront évidemment très appréciés.</w:t>
      </w:r>
      <w:r>
        <w:rPr>
          <w:rFonts w:ascii="PMingLiU" w:eastAsia="PMingLiU" w:hAnsi="PMingLiU" w:cs="PMingLiU"/>
          <w:color w:val="1D2129"/>
          <w:sz w:val="21"/>
          <w:szCs w:val="21"/>
        </w:rPr>
        <w:br/>
      </w:r>
      <w:r>
        <w:rPr>
          <w:rFonts w:ascii="Helvetica Neue" w:hAnsi="Helvetica Neue"/>
          <w:color w:val="1D2129"/>
          <w:sz w:val="21"/>
          <w:szCs w:val="21"/>
        </w:rPr>
        <w:t>Un décollage temporaire a été aménagé, mais ce dernier est et nécessiter un excellent contrôle de la voile au sol et un bon jugement de la part des pilotes afin d’éviter des accidents dans cette phase critique pour le développement du site. Pour la période d’analyse du site, la corporation du Mont-St-Joseph ne voulait pas que les deltaplanes soient utilisés pour limiter les risques de blessures aux visiteurs, mais ne ferme pas la porte aux deltistes quand un décollage adéquat sera aménagé.</w:t>
      </w:r>
      <w:r>
        <w:rPr>
          <w:rStyle w:val="apple-converted-space"/>
          <w:rFonts w:ascii="Helvetica Neue" w:hAnsi="Helvetica Neue"/>
          <w:color w:val="1D2129"/>
          <w:sz w:val="21"/>
          <w:szCs w:val="21"/>
        </w:rPr>
        <w:t>  </w:t>
      </w:r>
      <w:r>
        <w:rPr>
          <w:rFonts w:ascii="Helvetica Neue" w:hAnsi="Helvetica Neue"/>
          <w:color w:val="1D2129"/>
          <w:sz w:val="21"/>
          <w:szCs w:val="21"/>
        </w:rPr>
        <w:br/>
        <w:t>Les données recueillies seront compilées et serviront à décider de la pertinence de faire un site de vol officiel au Mont-St-Joseph. Si les résultats sont positifs, les données serviront aussi à déterminer la configuration et l’orientation du décollage. Un groupe fermé avec les pilotes testeurs sera ouvert sur Facebook pour recueillir les données.</w:t>
      </w:r>
      <w:r>
        <w:rPr>
          <w:rStyle w:val="apple-converted-space"/>
          <w:rFonts w:ascii="Helvetica Neue" w:hAnsi="Helvetica Neue"/>
          <w:color w:val="1D2129"/>
          <w:sz w:val="21"/>
          <w:szCs w:val="21"/>
        </w:rPr>
        <w:t> </w:t>
      </w:r>
      <w:r>
        <w:rPr>
          <w:rFonts w:ascii="Helvetica Neue" w:hAnsi="Helvetica Neue"/>
          <w:color w:val="1D2129"/>
          <w:sz w:val="21"/>
          <w:szCs w:val="21"/>
        </w:rPr>
        <w:br/>
        <w:t>Il sera possible pour des pilotes avec une qualification P-2 et l’assurance ACVL à jour de voler et de participer à la prise de données, mais ils devront être accompagnés par un des pilotes testeurs.</w:t>
      </w:r>
      <w:r>
        <w:rPr>
          <w:rFonts w:ascii="PMingLiU" w:eastAsia="PMingLiU" w:hAnsi="PMingLiU" w:cs="PMingLiU"/>
          <w:color w:val="1D2129"/>
          <w:sz w:val="21"/>
          <w:szCs w:val="21"/>
        </w:rPr>
        <w:br/>
      </w:r>
      <w:r>
        <w:rPr>
          <w:rFonts w:ascii="Helvetica Neue" w:hAnsi="Helvetica Neue"/>
          <w:color w:val="1D2129"/>
          <w:sz w:val="21"/>
          <w:szCs w:val="21"/>
        </w:rPr>
        <w:t>Voici la liste des pilotes testeurs et leur numéro de membre de l’ACVL:</w:t>
      </w:r>
      <w:r>
        <w:rPr>
          <w:rStyle w:val="apple-converted-space"/>
          <w:rFonts w:ascii="Helvetica Neue" w:hAnsi="Helvetica Neue"/>
          <w:color w:val="1D2129"/>
          <w:sz w:val="21"/>
          <w:szCs w:val="21"/>
        </w:rPr>
        <w:t> </w:t>
      </w:r>
      <w:r>
        <w:rPr>
          <w:rFonts w:ascii="Helvetica Neue" w:hAnsi="Helvetica Neue"/>
          <w:color w:val="1D2129"/>
          <w:sz w:val="21"/>
          <w:szCs w:val="21"/>
        </w:rPr>
        <w:br/>
        <w:t xml:space="preserve">Robert Gagné 303, Tommy Ross 5872 ce sont nos 2 pilotes locaux, Romain </w:t>
      </w:r>
      <w:proofErr w:type="spellStart"/>
      <w:r>
        <w:rPr>
          <w:rFonts w:ascii="Helvetica Neue" w:hAnsi="Helvetica Neue"/>
          <w:color w:val="1D2129"/>
          <w:sz w:val="21"/>
          <w:szCs w:val="21"/>
        </w:rPr>
        <w:t>Barachko</w:t>
      </w:r>
      <w:proofErr w:type="spellEnd"/>
      <w:r>
        <w:rPr>
          <w:rFonts w:ascii="Helvetica Neue" w:hAnsi="Helvetica Neue"/>
          <w:color w:val="1D2129"/>
          <w:sz w:val="21"/>
          <w:szCs w:val="21"/>
        </w:rPr>
        <w:t xml:space="preserve"> 5467, Jacques Michaud 2477, Rémi Bernier 5558, Gino Bellemare 397, </w:t>
      </w:r>
      <w:proofErr w:type="spellStart"/>
      <w:r>
        <w:rPr>
          <w:rFonts w:ascii="Helvetica Neue" w:hAnsi="Helvetica Neue"/>
          <w:color w:val="1D2129"/>
          <w:sz w:val="21"/>
          <w:szCs w:val="21"/>
        </w:rPr>
        <w:t>Stephane</w:t>
      </w:r>
      <w:proofErr w:type="spellEnd"/>
      <w:r>
        <w:rPr>
          <w:rFonts w:ascii="Helvetica Neue" w:hAnsi="Helvetica Neue"/>
          <w:color w:val="1D2129"/>
          <w:sz w:val="21"/>
          <w:szCs w:val="21"/>
        </w:rPr>
        <w:t xml:space="preserve"> Deschenes 2380, Samuel </w:t>
      </w:r>
      <w:proofErr w:type="spellStart"/>
      <w:r>
        <w:rPr>
          <w:rFonts w:ascii="Helvetica Neue" w:hAnsi="Helvetica Neue"/>
          <w:color w:val="1D2129"/>
          <w:sz w:val="21"/>
          <w:szCs w:val="21"/>
        </w:rPr>
        <w:t>Collin</w:t>
      </w:r>
      <w:proofErr w:type="spellEnd"/>
      <w:r>
        <w:rPr>
          <w:rFonts w:ascii="Helvetica Neue" w:hAnsi="Helvetica Neue"/>
          <w:color w:val="1D2129"/>
          <w:sz w:val="21"/>
          <w:szCs w:val="21"/>
        </w:rPr>
        <w:t xml:space="preserve"> 4880, Robin Savard 2230 et Robert (Bob) Pelletier 3870.</w:t>
      </w:r>
      <w:r>
        <w:rPr>
          <w:rStyle w:val="apple-converted-space"/>
          <w:rFonts w:ascii="Helvetica Neue" w:hAnsi="Helvetica Neue"/>
          <w:color w:val="1D2129"/>
          <w:sz w:val="21"/>
          <w:szCs w:val="21"/>
        </w:rPr>
        <w:t> </w:t>
      </w:r>
    </w:p>
    <w:p w14:paraId="3DC37D64" w14:textId="77777777" w:rsidR="00971D18" w:rsidRDefault="00971D18" w:rsidP="00971D18">
      <w:pPr>
        <w:pStyle w:val="Normalweb"/>
        <w:spacing w:before="90" w:beforeAutospacing="0" w:after="90" w:afterAutospacing="0"/>
        <w:rPr>
          <w:rFonts w:ascii="Helvetica Neue" w:hAnsi="Helvetica Neue"/>
          <w:color w:val="1D2129"/>
          <w:sz w:val="21"/>
          <w:szCs w:val="21"/>
        </w:rPr>
      </w:pPr>
      <w:r>
        <w:rPr>
          <w:rFonts w:ascii="Helvetica Neue" w:hAnsi="Helvetica Neue"/>
          <w:color w:val="1D2129"/>
          <w:sz w:val="21"/>
          <w:szCs w:val="21"/>
        </w:rPr>
        <w:t>Pour les pilotes certifiés vous pouvez communiquer avec les pilotes testeurs pour voler et participer à l’étude du site en passant par le groupe Facebook Vol Libre Gaspésie/Bas St-Laurent</w:t>
      </w:r>
      <w:r>
        <w:rPr>
          <w:rStyle w:val="apple-converted-space"/>
          <w:rFonts w:ascii="Helvetica Neue" w:hAnsi="Helvetica Neue"/>
          <w:color w:val="1D2129"/>
          <w:sz w:val="21"/>
          <w:szCs w:val="21"/>
        </w:rPr>
        <w:t> </w:t>
      </w:r>
      <w:hyperlink r:id="rId8" w:history="1">
        <w:r>
          <w:rPr>
            <w:rStyle w:val="Lienhypertexte"/>
            <w:rFonts w:ascii="inherit" w:hAnsi="inherit"/>
            <w:color w:val="365899"/>
            <w:sz w:val="21"/>
            <w:szCs w:val="21"/>
          </w:rPr>
          <w:t>https://www.facebook.com/groups/526303340716786/</w:t>
        </w:r>
      </w:hyperlink>
    </w:p>
    <w:p w14:paraId="0FAE3C79" w14:textId="77777777" w:rsidR="00971D18" w:rsidRDefault="00971D18" w:rsidP="00971D18">
      <w:pPr>
        <w:pStyle w:val="Normalweb"/>
        <w:spacing w:before="90" w:beforeAutospacing="0" w:after="0" w:afterAutospacing="0"/>
        <w:rPr>
          <w:rFonts w:ascii="Helvetica Neue" w:hAnsi="Helvetica Neue"/>
          <w:color w:val="1D2129"/>
          <w:sz w:val="21"/>
          <w:szCs w:val="21"/>
        </w:rPr>
      </w:pPr>
      <w:r>
        <w:rPr>
          <w:rFonts w:ascii="Helvetica Neue" w:hAnsi="Helvetica Neue"/>
          <w:color w:val="1D2129"/>
          <w:sz w:val="21"/>
          <w:szCs w:val="21"/>
        </w:rPr>
        <w:t>Il est indispensable que les pilotes testeurs s’assurent que les pilotes visiteurs soient membres de l’ACVL avec leur assurance en règle et que ces derniers aient le niveau pour voler sur ce site.</w:t>
      </w:r>
      <w:r>
        <w:rPr>
          <w:rStyle w:val="apple-converted-space"/>
          <w:rFonts w:ascii="Helvetica Neue" w:hAnsi="Helvetica Neue"/>
          <w:color w:val="1D2129"/>
          <w:sz w:val="21"/>
          <w:szCs w:val="21"/>
        </w:rPr>
        <w:t> </w:t>
      </w:r>
      <w:r>
        <w:rPr>
          <w:rFonts w:ascii="Helvetica Neue" w:hAnsi="Helvetica Neue"/>
          <w:color w:val="1D2129"/>
          <w:sz w:val="21"/>
          <w:szCs w:val="21"/>
        </w:rPr>
        <w:br/>
        <w:t>Merci de votre collaboration et bons vols.</w:t>
      </w:r>
    </w:p>
    <w:p w14:paraId="78A61B61" w14:textId="77777777" w:rsidR="008E6959" w:rsidRPr="00971D18" w:rsidRDefault="008E6959" w:rsidP="00971D18">
      <w:bookmarkStart w:id="0" w:name="_GoBack"/>
      <w:bookmarkEnd w:id="0"/>
    </w:p>
    <w:sectPr w:rsidR="008E6959" w:rsidRPr="00971D18" w:rsidSect="00C15850">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4D14" w14:textId="77777777" w:rsidR="00B47596" w:rsidRDefault="00B47596" w:rsidP="00BE002E">
      <w:pPr>
        <w:spacing w:after="0" w:line="240" w:lineRule="auto"/>
      </w:pPr>
      <w:r>
        <w:separator/>
      </w:r>
    </w:p>
  </w:endnote>
  <w:endnote w:type="continuationSeparator" w:id="0">
    <w:p w14:paraId="092F33E6" w14:textId="77777777" w:rsidR="00B47596" w:rsidRDefault="00B47596" w:rsidP="00BE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4"/>
      <w:gridCol w:w="7736"/>
    </w:tblGrid>
    <w:tr w:rsidR="0047656E" w14:paraId="22DBF0B6" w14:textId="77777777">
      <w:tc>
        <w:tcPr>
          <w:tcW w:w="918" w:type="dxa"/>
        </w:tcPr>
        <w:p w14:paraId="36EDE2F2" w14:textId="77777777" w:rsidR="0047656E" w:rsidRDefault="0089273F">
          <w:pPr>
            <w:pStyle w:val="Pieddepage"/>
            <w:jc w:val="right"/>
            <w:rPr>
              <w:b/>
              <w:bCs/>
              <w:color w:val="4F81BD" w:themeColor="accent1"/>
              <w:sz w:val="32"/>
              <w:szCs w:val="32"/>
            </w:rPr>
          </w:pPr>
          <w:r>
            <w:rPr>
              <w:szCs w:val="21"/>
            </w:rPr>
            <w:fldChar w:fldCharType="begin"/>
          </w:r>
          <w:r w:rsidR="0047656E">
            <w:instrText>PAGE   \* MERGEFORMAT</w:instrText>
          </w:r>
          <w:r>
            <w:rPr>
              <w:szCs w:val="21"/>
            </w:rPr>
            <w:fldChar w:fldCharType="separate"/>
          </w:r>
          <w:r w:rsidR="00971D18" w:rsidRPr="00971D18">
            <w:rPr>
              <w:b/>
              <w:bCs/>
              <w:noProof/>
              <w:color w:val="4F81BD" w:themeColor="accent1"/>
              <w:sz w:val="32"/>
              <w:szCs w:val="32"/>
              <w:lang w:val="fr-FR"/>
            </w:rPr>
            <w:t>1</w:t>
          </w:r>
          <w:r>
            <w:rPr>
              <w:b/>
              <w:bCs/>
              <w:color w:val="4F81BD" w:themeColor="accent1"/>
              <w:sz w:val="32"/>
              <w:szCs w:val="32"/>
            </w:rPr>
            <w:fldChar w:fldCharType="end"/>
          </w:r>
        </w:p>
      </w:tc>
      <w:tc>
        <w:tcPr>
          <w:tcW w:w="7938" w:type="dxa"/>
        </w:tcPr>
        <w:p w14:paraId="5F2829E4" w14:textId="77777777" w:rsidR="0047656E" w:rsidRDefault="0047656E">
          <w:pPr>
            <w:pStyle w:val="Pieddepage"/>
          </w:pPr>
        </w:p>
      </w:tc>
    </w:tr>
  </w:tbl>
  <w:p w14:paraId="6AAE4AA2" w14:textId="77777777" w:rsidR="00BE002E" w:rsidRDefault="00BE002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752E" w14:textId="77777777" w:rsidR="00B47596" w:rsidRDefault="00B47596" w:rsidP="00BE002E">
      <w:pPr>
        <w:spacing w:after="0" w:line="240" w:lineRule="auto"/>
      </w:pPr>
      <w:r>
        <w:separator/>
      </w:r>
    </w:p>
  </w:footnote>
  <w:footnote w:type="continuationSeparator" w:id="0">
    <w:p w14:paraId="642C62D3" w14:textId="77777777" w:rsidR="00B47596" w:rsidRDefault="00B47596" w:rsidP="00BE00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re"/>
      <w:id w:val="77738743"/>
      <w:placeholder>
        <w:docPart w:val="0A6CA1C461E94F64A4F002C6E84DA837"/>
      </w:placeholder>
      <w:dataBinding w:prefixMappings="xmlns:ns0='http://schemas.openxmlformats.org/package/2006/metadata/core-properties' xmlns:ns1='http://purl.org/dc/elements/1.1/'" w:xpath="/ns0:coreProperties[1]/ns1:title[1]" w:storeItemID="{6C3C8BC8-F283-45AE-878A-BAB7291924A1}"/>
      <w:text/>
    </w:sdtPr>
    <w:sdtEndPr/>
    <w:sdtContent>
      <w:p w14:paraId="1187C420" w14:textId="77777777" w:rsidR="00BE002E" w:rsidRDefault="00BE002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Association Québécoise de Vol Libre</w:t>
        </w:r>
      </w:p>
    </w:sdtContent>
  </w:sdt>
  <w:p w14:paraId="207BB2A7" w14:textId="77777777" w:rsidR="00BE002E" w:rsidRDefault="00BE002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D91"/>
    <w:multiLevelType w:val="hybridMultilevel"/>
    <w:tmpl w:val="D3F27684"/>
    <w:lvl w:ilvl="0" w:tplc="6058728C">
      <w:start w:val="13"/>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31655A6"/>
    <w:multiLevelType w:val="hybridMultilevel"/>
    <w:tmpl w:val="63C6FC6C"/>
    <w:lvl w:ilvl="0" w:tplc="3F8E9AD4">
      <w:start w:val="2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B664BA4"/>
    <w:multiLevelType w:val="hybridMultilevel"/>
    <w:tmpl w:val="540E185A"/>
    <w:lvl w:ilvl="0" w:tplc="856CF66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FD"/>
    <w:rsid w:val="000063E5"/>
    <w:rsid w:val="0003376F"/>
    <w:rsid w:val="0004071B"/>
    <w:rsid w:val="000651F3"/>
    <w:rsid w:val="000948FD"/>
    <w:rsid w:val="000A0A0F"/>
    <w:rsid w:val="000B2A61"/>
    <w:rsid w:val="000B2D23"/>
    <w:rsid w:val="000D2D64"/>
    <w:rsid w:val="000D6C1A"/>
    <w:rsid w:val="001158B8"/>
    <w:rsid w:val="00117918"/>
    <w:rsid w:val="00127F54"/>
    <w:rsid w:val="00157D9E"/>
    <w:rsid w:val="001624BF"/>
    <w:rsid w:val="0017105D"/>
    <w:rsid w:val="00173A15"/>
    <w:rsid w:val="001801E8"/>
    <w:rsid w:val="00194B2E"/>
    <w:rsid w:val="001C7176"/>
    <w:rsid w:val="00206879"/>
    <w:rsid w:val="00232DD6"/>
    <w:rsid w:val="002336AB"/>
    <w:rsid w:val="0024671E"/>
    <w:rsid w:val="00250E21"/>
    <w:rsid w:val="00253AD2"/>
    <w:rsid w:val="00270FD2"/>
    <w:rsid w:val="00275F2E"/>
    <w:rsid w:val="00281731"/>
    <w:rsid w:val="00282669"/>
    <w:rsid w:val="002F6896"/>
    <w:rsid w:val="00343F34"/>
    <w:rsid w:val="003475BC"/>
    <w:rsid w:val="00377749"/>
    <w:rsid w:val="00382D91"/>
    <w:rsid w:val="003B4885"/>
    <w:rsid w:val="003C2B37"/>
    <w:rsid w:val="003C2BFE"/>
    <w:rsid w:val="003D66FD"/>
    <w:rsid w:val="003E6727"/>
    <w:rsid w:val="003F55E2"/>
    <w:rsid w:val="00414DFE"/>
    <w:rsid w:val="00415F46"/>
    <w:rsid w:val="00421DDB"/>
    <w:rsid w:val="00455E73"/>
    <w:rsid w:val="0047656E"/>
    <w:rsid w:val="00485E40"/>
    <w:rsid w:val="00490A27"/>
    <w:rsid w:val="004977EC"/>
    <w:rsid w:val="004D0191"/>
    <w:rsid w:val="004F08D2"/>
    <w:rsid w:val="004F6331"/>
    <w:rsid w:val="00511207"/>
    <w:rsid w:val="005157E2"/>
    <w:rsid w:val="005167C4"/>
    <w:rsid w:val="00552D8B"/>
    <w:rsid w:val="00556701"/>
    <w:rsid w:val="00563E5A"/>
    <w:rsid w:val="00567F92"/>
    <w:rsid w:val="005801B8"/>
    <w:rsid w:val="005A1EB6"/>
    <w:rsid w:val="005B1B6B"/>
    <w:rsid w:val="005C191D"/>
    <w:rsid w:val="005C7F4E"/>
    <w:rsid w:val="005D430B"/>
    <w:rsid w:val="005F3796"/>
    <w:rsid w:val="00616244"/>
    <w:rsid w:val="00616DED"/>
    <w:rsid w:val="00624654"/>
    <w:rsid w:val="00670377"/>
    <w:rsid w:val="00680084"/>
    <w:rsid w:val="0068761A"/>
    <w:rsid w:val="00697626"/>
    <w:rsid w:val="006A3632"/>
    <w:rsid w:val="006B1A1A"/>
    <w:rsid w:val="006B71FF"/>
    <w:rsid w:val="006C074B"/>
    <w:rsid w:val="006E7623"/>
    <w:rsid w:val="00730EDF"/>
    <w:rsid w:val="00744F7C"/>
    <w:rsid w:val="00747AB5"/>
    <w:rsid w:val="007556DD"/>
    <w:rsid w:val="007A165D"/>
    <w:rsid w:val="008615D1"/>
    <w:rsid w:val="0088194B"/>
    <w:rsid w:val="00885845"/>
    <w:rsid w:val="0089273F"/>
    <w:rsid w:val="008928F7"/>
    <w:rsid w:val="00897F4C"/>
    <w:rsid w:val="008A590A"/>
    <w:rsid w:val="008B0720"/>
    <w:rsid w:val="008C0C54"/>
    <w:rsid w:val="008C2B82"/>
    <w:rsid w:val="008D16EF"/>
    <w:rsid w:val="008D5822"/>
    <w:rsid w:val="008E6959"/>
    <w:rsid w:val="008F4CD7"/>
    <w:rsid w:val="008F4DFC"/>
    <w:rsid w:val="00905576"/>
    <w:rsid w:val="009101AF"/>
    <w:rsid w:val="00920DCF"/>
    <w:rsid w:val="009304B3"/>
    <w:rsid w:val="009476D7"/>
    <w:rsid w:val="00965BF0"/>
    <w:rsid w:val="00971D18"/>
    <w:rsid w:val="009C682E"/>
    <w:rsid w:val="009D1768"/>
    <w:rsid w:val="009D6ADE"/>
    <w:rsid w:val="009E2199"/>
    <w:rsid w:val="009E41F6"/>
    <w:rsid w:val="009E5135"/>
    <w:rsid w:val="009F68AB"/>
    <w:rsid w:val="00A000F9"/>
    <w:rsid w:val="00A022D8"/>
    <w:rsid w:val="00A074BC"/>
    <w:rsid w:val="00A2393F"/>
    <w:rsid w:val="00A47FBD"/>
    <w:rsid w:val="00A72D7A"/>
    <w:rsid w:val="00A8222D"/>
    <w:rsid w:val="00A87FCC"/>
    <w:rsid w:val="00AA0883"/>
    <w:rsid w:val="00AA0E8B"/>
    <w:rsid w:val="00AC1AD2"/>
    <w:rsid w:val="00AC6834"/>
    <w:rsid w:val="00AF0771"/>
    <w:rsid w:val="00B409ED"/>
    <w:rsid w:val="00B47596"/>
    <w:rsid w:val="00B51CD3"/>
    <w:rsid w:val="00B84129"/>
    <w:rsid w:val="00B87E5B"/>
    <w:rsid w:val="00BB72AB"/>
    <w:rsid w:val="00BC253C"/>
    <w:rsid w:val="00BC5BB5"/>
    <w:rsid w:val="00BE002E"/>
    <w:rsid w:val="00BF272C"/>
    <w:rsid w:val="00C15850"/>
    <w:rsid w:val="00C15E28"/>
    <w:rsid w:val="00C259D0"/>
    <w:rsid w:val="00C500DC"/>
    <w:rsid w:val="00C52A63"/>
    <w:rsid w:val="00C54980"/>
    <w:rsid w:val="00C70319"/>
    <w:rsid w:val="00C73DCB"/>
    <w:rsid w:val="00C753F2"/>
    <w:rsid w:val="00C81FD5"/>
    <w:rsid w:val="00C8212C"/>
    <w:rsid w:val="00CB2625"/>
    <w:rsid w:val="00CC04D4"/>
    <w:rsid w:val="00CD4049"/>
    <w:rsid w:val="00CE702E"/>
    <w:rsid w:val="00CF52BF"/>
    <w:rsid w:val="00CF52F8"/>
    <w:rsid w:val="00D04A07"/>
    <w:rsid w:val="00D273B2"/>
    <w:rsid w:val="00D80B88"/>
    <w:rsid w:val="00DA5D2D"/>
    <w:rsid w:val="00DC3474"/>
    <w:rsid w:val="00DD3B3E"/>
    <w:rsid w:val="00DD47EC"/>
    <w:rsid w:val="00DF239B"/>
    <w:rsid w:val="00E15001"/>
    <w:rsid w:val="00E24914"/>
    <w:rsid w:val="00E63667"/>
    <w:rsid w:val="00E81605"/>
    <w:rsid w:val="00E8411A"/>
    <w:rsid w:val="00EA4D30"/>
    <w:rsid w:val="00EE10AA"/>
    <w:rsid w:val="00EE27B6"/>
    <w:rsid w:val="00EE435C"/>
    <w:rsid w:val="00EE6045"/>
    <w:rsid w:val="00EE6864"/>
    <w:rsid w:val="00EF36FF"/>
    <w:rsid w:val="00F23A99"/>
    <w:rsid w:val="00F25E61"/>
    <w:rsid w:val="00F27FD3"/>
    <w:rsid w:val="00F34779"/>
    <w:rsid w:val="00F42AA3"/>
    <w:rsid w:val="00F5458F"/>
    <w:rsid w:val="00F56182"/>
    <w:rsid w:val="00F80566"/>
    <w:rsid w:val="00F91034"/>
    <w:rsid w:val="00F938E3"/>
    <w:rsid w:val="00FB0506"/>
    <w:rsid w:val="00FB6A7F"/>
    <w:rsid w:val="00FE5EF0"/>
    <w:rsid w:val="00FE6E74"/>
  </w:rsids>
  <m:mathPr>
    <m:mathFont m:val="Cambria Math"/>
    <m:brkBin m:val="before"/>
    <m:brkBinSub m:val="--"/>
    <m:smallFrac/>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6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8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42AA3"/>
    <w:pPr>
      <w:ind w:left="720"/>
      <w:contextualSpacing/>
    </w:pPr>
  </w:style>
  <w:style w:type="paragraph" w:styleId="En-tte">
    <w:name w:val="header"/>
    <w:basedOn w:val="Normal"/>
    <w:link w:val="En-tteCar"/>
    <w:uiPriority w:val="99"/>
    <w:unhideWhenUsed/>
    <w:rsid w:val="00BE002E"/>
    <w:pPr>
      <w:tabs>
        <w:tab w:val="center" w:pos="4320"/>
        <w:tab w:val="right" w:pos="8640"/>
      </w:tabs>
      <w:spacing w:after="0" w:line="240" w:lineRule="auto"/>
    </w:pPr>
  </w:style>
  <w:style w:type="character" w:customStyle="1" w:styleId="En-tteCar">
    <w:name w:val="En-tête Car"/>
    <w:basedOn w:val="Policepardfaut"/>
    <w:link w:val="En-tte"/>
    <w:uiPriority w:val="99"/>
    <w:rsid w:val="00BE002E"/>
  </w:style>
  <w:style w:type="paragraph" w:styleId="Pieddepage">
    <w:name w:val="footer"/>
    <w:basedOn w:val="Normal"/>
    <w:link w:val="PieddepageCar"/>
    <w:uiPriority w:val="99"/>
    <w:unhideWhenUsed/>
    <w:rsid w:val="00BE002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E002E"/>
  </w:style>
  <w:style w:type="paragraph" w:styleId="Textedebulles">
    <w:name w:val="Balloon Text"/>
    <w:basedOn w:val="Normal"/>
    <w:link w:val="TextedebullesCar"/>
    <w:uiPriority w:val="99"/>
    <w:semiHidden/>
    <w:unhideWhenUsed/>
    <w:rsid w:val="00BE00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02E"/>
    <w:rPr>
      <w:rFonts w:ascii="Tahoma" w:hAnsi="Tahoma" w:cs="Tahoma"/>
      <w:sz w:val="16"/>
      <w:szCs w:val="16"/>
    </w:rPr>
  </w:style>
  <w:style w:type="character" w:styleId="Lienhypertexte">
    <w:name w:val="Hyperlink"/>
    <w:basedOn w:val="Policepardfaut"/>
    <w:uiPriority w:val="99"/>
    <w:unhideWhenUsed/>
    <w:rsid w:val="0047656E"/>
    <w:rPr>
      <w:color w:val="0000FF" w:themeColor="hyperlink"/>
      <w:u w:val="single"/>
    </w:rPr>
  </w:style>
  <w:style w:type="character" w:styleId="Lienhypertextevisit">
    <w:name w:val="FollowedHyperlink"/>
    <w:basedOn w:val="Policepardfaut"/>
    <w:uiPriority w:val="99"/>
    <w:semiHidden/>
    <w:unhideWhenUsed/>
    <w:rsid w:val="003F55E2"/>
    <w:rPr>
      <w:color w:val="800080" w:themeColor="followedHyperlink"/>
      <w:u w:val="single"/>
    </w:rPr>
  </w:style>
  <w:style w:type="character" w:customStyle="1" w:styleId="apple-converted-space">
    <w:name w:val="apple-converted-space"/>
    <w:basedOn w:val="Policepardfaut"/>
    <w:rsid w:val="002F6896"/>
  </w:style>
  <w:style w:type="paragraph" w:styleId="Normalweb">
    <w:name w:val="Normal (Web)"/>
    <w:basedOn w:val="Normal"/>
    <w:uiPriority w:val="99"/>
    <w:semiHidden/>
    <w:unhideWhenUsed/>
    <w:rsid w:val="00971D18"/>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6077">
      <w:bodyDiv w:val="1"/>
      <w:marLeft w:val="0"/>
      <w:marRight w:val="0"/>
      <w:marTop w:val="0"/>
      <w:marBottom w:val="0"/>
      <w:divBdr>
        <w:top w:val="none" w:sz="0" w:space="0" w:color="auto"/>
        <w:left w:val="none" w:sz="0" w:space="0" w:color="auto"/>
        <w:bottom w:val="none" w:sz="0" w:space="0" w:color="auto"/>
        <w:right w:val="none" w:sz="0" w:space="0" w:color="auto"/>
      </w:divBdr>
      <w:divsChild>
        <w:div w:id="1734037457">
          <w:marLeft w:val="0"/>
          <w:marRight w:val="0"/>
          <w:marTop w:val="0"/>
          <w:marBottom w:val="0"/>
          <w:divBdr>
            <w:top w:val="none" w:sz="0" w:space="0" w:color="auto"/>
            <w:left w:val="none" w:sz="0" w:space="0" w:color="auto"/>
            <w:bottom w:val="none" w:sz="0" w:space="0" w:color="auto"/>
            <w:right w:val="none" w:sz="0" w:space="0" w:color="auto"/>
          </w:divBdr>
        </w:div>
        <w:div w:id="583144694">
          <w:marLeft w:val="0"/>
          <w:marRight w:val="0"/>
          <w:marTop w:val="0"/>
          <w:marBottom w:val="0"/>
          <w:divBdr>
            <w:top w:val="none" w:sz="0" w:space="0" w:color="auto"/>
            <w:left w:val="none" w:sz="0" w:space="0" w:color="auto"/>
            <w:bottom w:val="none" w:sz="0" w:space="0" w:color="auto"/>
            <w:right w:val="none" w:sz="0" w:space="0" w:color="auto"/>
          </w:divBdr>
        </w:div>
        <w:div w:id="675687630">
          <w:marLeft w:val="0"/>
          <w:marRight w:val="0"/>
          <w:marTop w:val="0"/>
          <w:marBottom w:val="0"/>
          <w:divBdr>
            <w:top w:val="none" w:sz="0" w:space="0" w:color="auto"/>
            <w:left w:val="none" w:sz="0" w:space="0" w:color="auto"/>
            <w:bottom w:val="none" w:sz="0" w:space="0" w:color="auto"/>
            <w:right w:val="none" w:sz="0" w:space="0" w:color="auto"/>
          </w:divBdr>
        </w:div>
        <w:div w:id="2068676191">
          <w:marLeft w:val="0"/>
          <w:marRight w:val="0"/>
          <w:marTop w:val="0"/>
          <w:marBottom w:val="0"/>
          <w:divBdr>
            <w:top w:val="none" w:sz="0" w:space="0" w:color="auto"/>
            <w:left w:val="none" w:sz="0" w:space="0" w:color="auto"/>
            <w:bottom w:val="none" w:sz="0" w:space="0" w:color="auto"/>
            <w:right w:val="none" w:sz="0" w:space="0" w:color="auto"/>
          </w:divBdr>
        </w:div>
        <w:div w:id="723212442">
          <w:marLeft w:val="0"/>
          <w:marRight w:val="0"/>
          <w:marTop w:val="0"/>
          <w:marBottom w:val="0"/>
          <w:divBdr>
            <w:top w:val="none" w:sz="0" w:space="0" w:color="auto"/>
            <w:left w:val="none" w:sz="0" w:space="0" w:color="auto"/>
            <w:bottom w:val="none" w:sz="0" w:space="0" w:color="auto"/>
            <w:right w:val="none" w:sz="0" w:space="0" w:color="auto"/>
          </w:divBdr>
        </w:div>
        <w:div w:id="811365809">
          <w:marLeft w:val="0"/>
          <w:marRight w:val="0"/>
          <w:marTop w:val="0"/>
          <w:marBottom w:val="0"/>
          <w:divBdr>
            <w:top w:val="none" w:sz="0" w:space="0" w:color="auto"/>
            <w:left w:val="none" w:sz="0" w:space="0" w:color="auto"/>
            <w:bottom w:val="none" w:sz="0" w:space="0" w:color="auto"/>
            <w:right w:val="none" w:sz="0" w:space="0" w:color="auto"/>
          </w:divBdr>
        </w:div>
        <w:div w:id="919019925">
          <w:marLeft w:val="0"/>
          <w:marRight w:val="0"/>
          <w:marTop w:val="0"/>
          <w:marBottom w:val="0"/>
          <w:divBdr>
            <w:top w:val="none" w:sz="0" w:space="0" w:color="auto"/>
            <w:left w:val="none" w:sz="0" w:space="0" w:color="auto"/>
            <w:bottom w:val="none" w:sz="0" w:space="0" w:color="auto"/>
            <w:right w:val="none" w:sz="0" w:space="0" w:color="auto"/>
          </w:divBdr>
        </w:div>
        <w:div w:id="1659072700">
          <w:marLeft w:val="0"/>
          <w:marRight w:val="0"/>
          <w:marTop w:val="0"/>
          <w:marBottom w:val="0"/>
          <w:divBdr>
            <w:top w:val="none" w:sz="0" w:space="0" w:color="auto"/>
            <w:left w:val="none" w:sz="0" w:space="0" w:color="auto"/>
            <w:bottom w:val="none" w:sz="0" w:space="0" w:color="auto"/>
            <w:right w:val="none" w:sz="0" w:space="0" w:color="auto"/>
          </w:divBdr>
        </w:div>
      </w:divsChild>
    </w:div>
    <w:div w:id="1069771469">
      <w:bodyDiv w:val="1"/>
      <w:marLeft w:val="0"/>
      <w:marRight w:val="0"/>
      <w:marTop w:val="0"/>
      <w:marBottom w:val="0"/>
      <w:divBdr>
        <w:top w:val="none" w:sz="0" w:space="0" w:color="auto"/>
        <w:left w:val="none" w:sz="0" w:space="0" w:color="auto"/>
        <w:bottom w:val="none" w:sz="0" w:space="0" w:color="auto"/>
        <w:right w:val="none" w:sz="0" w:space="0" w:color="auto"/>
      </w:divBdr>
      <w:divsChild>
        <w:div w:id="2061593658">
          <w:marLeft w:val="0"/>
          <w:marRight w:val="0"/>
          <w:marTop w:val="0"/>
          <w:marBottom w:val="0"/>
          <w:divBdr>
            <w:top w:val="none" w:sz="0" w:space="0" w:color="auto"/>
            <w:left w:val="none" w:sz="0" w:space="0" w:color="auto"/>
            <w:bottom w:val="none" w:sz="0" w:space="0" w:color="auto"/>
            <w:right w:val="none" w:sz="0" w:space="0" w:color="auto"/>
          </w:divBdr>
        </w:div>
        <w:div w:id="438330423">
          <w:marLeft w:val="0"/>
          <w:marRight w:val="0"/>
          <w:marTop w:val="0"/>
          <w:marBottom w:val="0"/>
          <w:divBdr>
            <w:top w:val="none" w:sz="0" w:space="0" w:color="auto"/>
            <w:left w:val="none" w:sz="0" w:space="0" w:color="auto"/>
            <w:bottom w:val="none" w:sz="0" w:space="0" w:color="auto"/>
            <w:right w:val="none" w:sz="0" w:space="0" w:color="auto"/>
          </w:divBdr>
        </w:div>
        <w:div w:id="743644281">
          <w:marLeft w:val="0"/>
          <w:marRight w:val="0"/>
          <w:marTop w:val="0"/>
          <w:marBottom w:val="0"/>
          <w:divBdr>
            <w:top w:val="none" w:sz="0" w:space="0" w:color="auto"/>
            <w:left w:val="none" w:sz="0" w:space="0" w:color="auto"/>
            <w:bottom w:val="none" w:sz="0" w:space="0" w:color="auto"/>
            <w:right w:val="none" w:sz="0" w:space="0" w:color="auto"/>
          </w:divBdr>
        </w:div>
        <w:div w:id="1881434513">
          <w:marLeft w:val="0"/>
          <w:marRight w:val="0"/>
          <w:marTop w:val="0"/>
          <w:marBottom w:val="0"/>
          <w:divBdr>
            <w:top w:val="none" w:sz="0" w:space="0" w:color="auto"/>
            <w:left w:val="none" w:sz="0" w:space="0" w:color="auto"/>
            <w:bottom w:val="none" w:sz="0" w:space="0" w:color="auto"/>
            <w:right w:val="none" w:sz="0" w:space="0" w:color="auto"/>
          </w:divBdr>
        </w:div>
        <w:div w:id="63602167">
          <w:marLeft w:val="0"/>
          <w:marRight w:val="0"/>
          <w:marTop w:val="0"/>
          <w:marBottom w:val="0"/>
          <w:divBdr>
            <w:top w:val="none" w:sz="0" w:space="0" w:color="auto"/>
            <w:left w:val="none" w:sz="0" w:space="0" w:color="auto"/>
            <w:bottom w:val="none" w:sz="0" w:space="0" w:color="auto"/>
            <w:right w:val="none" w:sz="0" w:space="0" w:color="auto"/>
          </w:divBdr>
        </w:div>
        <w:div w:id="458650474">
          <w:marLeft w:val="0"/>
          <w:marRight w:val="0"/>
          <w:marTop w:val="0"/>
          <w:marBottom w:val="0"/>
          <w:divBdr>
            <w:top w:val="none" w:sz="0" w:space="0" w:color="auto"/>
            <w:left w:val="none" w:sz="0" w:space="0" w:color="auto"/>
            <w:bottom w:val="none" w:sz="0" w:space="0" w:color="auto"/>
            <w:right w:val="none" w:sz="0" w:space="0" w:color="auto"/>
          </w:divBdr>
        </w:div>
        <w:div w:id="1674987750">
          <w:marLeft w:val="0"/>
          <w:marRight w:val="0"/>
          <w:marTop w:val="0"/>
          <w:marBottom w:val="0"/>
          <w:divBdr>
            <w:top w:val="none" w:sz="0" w:space="0" w:color="auto"/>
            <w:left w:val="none" w:sz="0" w:space="0" w:color="auto"/>
            <w:bottom w:val="none" w:sz="0" w:space="0" w:color="auto"/>
            <w:right w:val="none" w:sz="0" w:space="0" w:color="auto"/>
          </w:divBdr>
        </w:div>
        <w:div w:id="1159468118">
          <w:marLeft w:val="0"/>
          <w:marRight w:val="0"/>
          <w:marTop w:val="0"/>
          <w:marBottom w:val="0"/>
          <w:divBdr>
            <w:top w:val="none" w:sz="0" w:space="0" w:color="auto"/>
            <w:left w:val="none" w:sz="0" w:space="0" w:color="auto"/>
            <w:bottom w:val="none" w:sz="0" w:space="0" w:color="auto"/>
            <w:right w:val="none" w:sz="0" w:space="0" w:color="auto"/>
          </w:divBdr>
        </w:div>
        <w:div w:id="1177698243">
          <w:marLeft w:val="0"/>
          <w:marRight w:val="0"/>
          <w:marTop w:val="0"/>
          <w:marBottom w:val="0"/>
          <w:divBdr>
            <w:top w:val="none" w:sz="0" w:space="0" w:color="auto"/>
            <w:left w:val="none" w:sz="0" w:space="0" w:color="auto"/>
            <w:bottom w:val="none" w:sz="0" w:space="0" w:color="auto"/>
            <w:right w:val="none" w:sz="0" w:space="0" w:color="auto"/>
          </w:divBdr>
        </w:div>
        <w:div w:id="711419401">
          <w:marLeft w:val="0"/>
          <w:marRight w:val="0"/>
          <w:marTop w:val="0"/>
          <w:marBottom w:val="0"/>
          <w:divBdr>
            <w:top w:val="none" w:sz="0" w:space="0" w:color="auto"/>
            <w:left w:val="none" w:sz="0" w:space="0" w:color="auto"/>
            <w:bottom w:val="none" w:sz="0" w:space="0" w:color="auto"/>
            <w:right w:val="none" w:sz="0" w:space="0" w:color="auto"/>
          </w:divBdr>
        </w:div>
        <w:div w:id="99838929">
          <w:marLeft w:val="0"/>
          <w:marRight w:val="0"/>
          <w:marTop w:val="0"/>
          <w:marBottom w:val="0"/>
          <w:divBdr>
            <w:top w:val="none" w:sz="0" w:space="0" w:color="auto"/>
            <w:left w:val="none" w:sz="0" w:space="0" w:color="auto"/>
            <w:bottom w:val="none" w:sz="0" w:space="0" w:color="auto"/>
            <w:right w:val="none" w:sz="0" w:space="0" w:color="auto"/>
          </w:divBdr>
        </w:div>
        <w:div w:id="1642346906">
          <w:marLeft w:val="0"/>
          <w:marRight w:val="0"/>
          <w:marTop w:val="0"/>
          <w:marBottom w:val="0"/>
          <w:divBdr>
            <w:top w:val="none" w:sz="0" w:space="0" w:color="auto"/>
            <w:left w:val="none" w:sz="0" w:space="0" w:color="auto"/>
            <w:bottom w:val="none" w:sz="0" w:space="0" w:color="auto"/>
            <w:right w:val="none" w:sz="0" w:space="0" w:color="auto"/>
          </w:divBdr>
        </w:div>
        <w:div w:id="1962493048">
          <w:marLeft w:val="0"/>
          <w:marRight w:val="0"/>
          <w:marTop w:val="0"/>
          <w:marBottom w:val="0"/>
          <w:divBdr>
            <w:top w:val="none" w:sz="0" w:space="0" w:color="auto"/>
            <w:left w:val="none" w:sz="0" w:space="0" w:color="auto"/>
            <w:bottom w:val="none" w:sz="0" w:space="0" w:color="auto"/>
            <w:right w:val="none" w:sz="0" w:space="0" w:color="auto"/>
          </w:divBdr>
        </w:div>
        <w:div w:id="1046026452">
          <w:marLeft w:val="0"/>
          <w:marRight w:val="0"/>
          <w:marTop w:val="0"/>
          <w:marBottom w:val="0"/>
          <w:divBdr>
            <w:top w:val="none" w:sz="0" w:space="0" w:color="auto"/>
            <w:left w:val="none" w:sz="0" w:space="0" w:color="auto"/>
            <w:bottom w:val="none" w:sz="0" w:space="0" w:color="auto"/>
            <w:right w:val="none" w:sz="0" w:space="0" w:color="auto"/>
          </w:divBdr>
        </w:div>
        <w:div w:id="269513335">
          <w:marLeft w:val="0"/>
          <w:marRight w:val="0"/>
          <w:marTop w:val="0"/>
          <w:marBottom w:val="0"/>
          <w:divBdr>
            <w:top w:val="none" w:sz="0" w:space="0" w:color="auto"/>
            <w:left w:val="none" w:sz="0" w:space="0" w:color="auto"/>
            <w:bottom w:val="none" w:sz="0" w:space="0" w:color="auto"/>
            <w:right w:val="none" w:sz="0" w:space="0" w:color="auto"/>
          </w:divBdr>
        </w:div>
        <w:div w:id="1942907451">
          <w:marLeft w:val="0"/>
          <w:marRight w:val="0"/>
          <w:marTop w:val="0"/>
          <w:marBottom w:val="0"/>
          <w:divBdr>
            <w:top w:val="none" w:sz="0" w:space="0" w:color="auto"/>
            <w:left w:val="none" w:sz="0" w:space="0" w:color="auto"/>
            <w:bottom w:val="none" w:sz="0" w:space="0" w:color="auto"/>
            <w:right w:val="none" w:sz="0" w:space="0" w:color="auto"/>
          </w:divBdr>
        </w:div>
        <w:div w:id="1857497885">
          <w:marLeft w:val="0"/>
          <w:marRight w:val="0"/>
          <w:marTop w:val="0"/>
          <w:marBottom w:val="0"/>
          <w:divBdr>
            <w:top w:val="none" w:sz="0" w:space="0" w:color="auto"/>
            <w:left w:val="none" w:sz="0" w:space="0" w:color="auto"/>
            <w:bottom w:val="none" w:sz="0" w:space="0" w:color="auto"/>
            <w:right w:val="none" w:sz="0" w:space="0" w:color="auto"/>
          </w:divBdr>
        </w:div>
        <w:div w:id="58990945">
          <w:marLeft w:val="0"/>
          <w:marRight w:val="0"/>
          <w:marTop w:val="0"/>
          <w:marBottom w:val="0"/>
          <w:divBdr>
            <w:top w:val="none" w:sz="0" w:space="0" w:color="auto"/>
            <w:left w:val="none" w:sz="0" w:space="0" w:color="auto"/>
            <w:bottom w:val="none" w:sz="0" w:space="0" w:color="auto"/>
            <w:right w:val="none" w:sz="0" w:space="0" w:color="auto"/>
          </w:divBdr>
        </w:div>
        <w:div w:id="707268015">
          <w:marLeft w:val="0"/>
          <w:marRight w:val="0"/>
          <w:marTop w:val="0"/>
          <w:marBottom w:val="0"/>
          <w:divBdr>
            <w:top w:val="none" w:sz="0" w:space="0" w:color="auto"/>
            <w:left w:val="none" w:sz="0" w:space="0" w:color="auto"/>
            <w:bottom w:val="none" w:sz="0" w:space="0" w:color="auto"/>
            <w:right w:val="none" w:sz="0" w:space="0" w:color="auto"/>
          </w:divBdr>
        </w:div>
        <w:div w:id="2118212258">
          <w:marLeft w:val="0"/>
          <w:marRight w:val="0"/>
          <w:marTop w:val="0"/>
          <w:marBottom w:val="0"/>
          <w:divBdr>
            <w:top w:val="none" w:sz="0" w:space="0" w:color="auto"/>
            <w:left w:val="none" w:sz="0" w:space="0" w:color="auto"/>
            <w:bottom w:val="none" w:sz="0" w:space="0" w:color="auto"/>
            <w:right w:val="none" w:sz="0" w:space="0" w:color="auto"/>
          </w:divBdr>
        </w:div>
        <w:div w:id="788470881">
          <w:marLeft w:val="0"/>
          <w:marRight w:val="0"/>
          <w:marTop w:val="0"/>
          <w:marBottom w:val="0"/>
          <w:divBdr>
            <w:top w:val="none" w:sz="0" w:space="0" w:color="auto"/>
            <w:left w:val="none" w:sz="0" w:space="0" w:color="auto"/>
            <w:bottom w:val="none" w:sz="0" w:space="0" w:color="auto"/>
            <w:right w:val="none" w:sz="0" w:space="0" w:color="auto"/>
          </w:divBdr>
        </w:div>
        <w:div w:id="1140071777">
          <w:marLeft w:val="0"/>
          <w:marRight w:val="0"/>
          <w:marTop w:val="0"/>
          <w:marBottom w:val="0"/>
          <w:divBdr>
            <w:top w:val="none" w:sz="0" w:space="0" w:color="auto"/>
            <w:left w:val="none" w:sz="0" w:space="0" w:color="auto"/>
            <w:bottom w:val="none" w:sz="0" w:space="0" w:color="auto"/>
            <w:right w:val="none" w:sz="0" w:space="0" w:color="auto"/>
          </w:divBdr>
        </w:div>
        <w:div w:id="344984165">
          <w:marLeft w:val="0"/>
          <w:marRight w:val="0"/>
          <w:marTop w:val="0"/>
          <w:marBottom w:val="0"/>
          <w:divBdr>
            <w:top w:val="none" w:sz="0" w:space="0" w:color="auto"/>
            <w:left w:val="none" w:sz="0" w:space="0" w:color="auto"/>
            <w:bottom w:val="none" w:sz="0" w:space="0" w:color="auto"/>
            <w:right w:val="none" w:sz="0" w:space="0" w:color="auto"/>
          </w:divBdr>
        </w:div>
        <w:div w:id="1044451229">
          <w:marLeft w:val="0"/>
          <w:marRight w:val="0"/>
          <w:marTop w:val="0"/>
          <w:marBottom w:val="0"/>
          <w:divBdr>
            <w:top w:val="none" w:sz="0" w:space="0" w:color="auto"/>
            <w:left w:val="none" w:sz="0" w:space="0" w:color="auto"/>
            <w:bottom w:val="none" w:sz="0" w:space="0" w:color="auto"/>
            <w:right w:val="none" w:sz="0" w:space="0" w:color="auto"/>
          </w:divBdr>
        </w:div>
        <w:div w:id="430005615">
          <w:marLeft w:val="0"/>
          <w:marRight w:val="0"/>
          <w:marTop w:val="0"/>
          <w:marBottom w:val="0"/>
          <w:divBdr>
            <w:top w:val="none" w:sz="0" w:space="0" w:color="auto"/>
            <w:left w:val="none" w:sz="0" w:space="0" w:color="auto"/>
            <w:bottom w:val="none" w:sz="0" w:space="0" w:color="auto"/>
            <w:right w:val="none" w:sz="0" w:space="0" w:color="auto"/>
          </w:divBdr>
        </w:div>
        <w:div w:id="235750811">
          <w:marLeft w:val="0"/>
          <w:marRight w:val="0"/>
          <w:marTop w:val="0"/>
          <w:marBottom w:val="0"/>
          <w:divBdr>
            <w:top w:val="none" w:sz="0" w:space="0" w:color="auto"/>
            <w:left w:val="none" w:sz="0" w:space="0" w:color="auto"/>
            <w:bottom w:val="none" w:sz="0" w:space="0" w:color="auto"/>
            <w:right w:val="none" w:sz="0" w:space="0" w:color="auto"/>
          </w:divBdr>
        </w:div>
        <w:div w:id="1562787429">
          <w:marLeft w:val="0"/>
          <w:marRight w:val="0"/>
          <w:marTop w:val="0"/>
          <w:marBottom w:val="0"/>
          <w:divBdr>
            <w:top w:val="none" w:sz="0" w:space="0" w:color="auto"/>
            <w:left w:val="none" w:sz="0" w:space="0" w:color="auto"/>
            <w:bottom w:val="none" w:sz="0" w:space="0" w:color="auto"/>
            <w:right w:val="none" w:sz="0" w:space="0" w:color="auto"/>
          </w:divBdr>
        </w:div>
        <w:div w:id="934367764">
          <w:marLeft w:val="0"/>
          <w:marRight w:val="0"/>
          <w:marTop w:val="0"/>
          <w:marBottom w:val="0"/>
          <w:divBdr>
            <w:top w:val="none" w:sz="0" w:space="0" w:color="auto"/>
            <w:left w:val="none" w:sz="0" w:space="0" w:color="auto"/>
            <w:bottom w:val="none" w:sz="0" w:space="0" w:color="auto"/>
            <w:right w:val="none" w:sz="0" w:space="0" w:color="auto"/>
          </w:divBdr>
        </w:div>
        <w:div w:id="1452092133">
          <w:marLeft w:val="0"/>
          <w:marRight w:val="0"/>
          <w:marTop w:val="0"/>
          <w:marBottom w:val="0"/>
          <w:divBdr>
            <w:top w:val="none" w:sz="0" w:space="0" w:color="auto"/>
            <w:left w:val="none" w:sz="0" w:space="0" w:color="auto"/>
            <w:bottom w:val="none" w:sz="0" w:space="0" w:color="auto"/>
            <w:right w:val="none" w:sz="0" w:space="0" w:color="auto"/>
          </w:divBdr>
        </w:div>
        <w:div w:id="990015903">
          <w:marLeft w:val="0"/>
          <w:marRight w:val="0"/>
          <w:marTop w:val="0"/>
          <w:marBottom w:val="0"/>
          <w:divBdr>
            <w:top w:val="none" w:sz="0" w:space="0" w:color="auto"/>
            <w:left w:val="none" w:sz="0" w:space="0" w:color="auto"/>
            <w:bottom w:val="none" w:sz="0" w:space="0" w:color="auto"/>
            <w:right w:val="none" w:sz="0" w:space="0" w:color="auto"/>
          </w:divBdr>
        </w:div>
        <w:div w:id="2143109499">
          <w:marLeft w:val="0"/>
          <w:marRight w:val="0"/>
          <w:marTop w:val="0"/>
          <w:marBottom w:val="0"/>
          <w:divBdr>
            <w:top w:val="none" w:sz="0" w:space="0" w:color="auto"/>
            <w:left w:val="none" w:sz="0" w:space="0" w:color="auto"/>
            <w:bottom w:val="none" w:sz="0" w:space="0" w:color="auto"/>
            <w:right w:val="none" w:sz="0" w:space="0" w:color="auto"/>
          </w:divBdr>
        </w:div>
        <w:div w:id="517081437">
          <w:marLeft w:val="0"/>
          <w:marRight w:val="0"/>
          <w:marTop w:val="0"/>
          <w:marBottom w:val="0"/>
          <w:divBdr>
            <w:top w:val="none" w:sz="0" w:space="0" w:color="auto"/>
            <w:left w:val="none" w:sz="0" w:space="0" w:color="auto"/>
            <w:bottom w:val="none" w:sz="0" w:space="0" w:color="auto"/>
            <w:right w:val="none" w:sz="0" w:space="0" w:color="auto"/>
          </w:divBdr>
        </w:div>
        <w:div w:id="1183973875">
          <w:marLeft w:val="0"/>
          <w:marRight w:val="0"/>
          <w:marTop w:val="0"/>
          <w:marBottom w:val="0"/>
          <w:divBdr>
            <w:top w:val="none" w:sz="0" w:space="0" w:color="auto"/>
            <w:left w:val="none" w:sz="0" w:space="0" w:color="auto"/>
            <w:bottom w:val="none" w:sz="0" w:space="0" w:color="auto"/>
            <w:right w:val="none" w:sz="0" w:space="0" w:color="auto"/>
          </w:divBdr>
        </w:div>
        <w:div w:id="1231573459">
          <w:marLeft w:val="0"/>
          <w:marRight w:val="0"/>
          <w:marTop w:val="0"/>
          <w:marBottom w:val="0"/>
          <w:divBdr>
            <w:top w:val="none" w:sz="0" w:space="0" w:color="auto"/>
            <w:left w:val="none" w:sz="0" w:space="0" w:color="auto"/>
            <w:bottom w:val="none" w:sz="0" w:space="0" w:color="auto"/>
            <w:right w:val="none" w:sz="0" w:space="0" w:color="auto"/>
          </w:divBdr>
        </w:div>
        <w:div w:id="458573772">
          <w:marLeft w:val="0"/>
          <w:marRight w:val="0"/>
          <w:marTop w:val="0"/>
          <w:marBottom w:val="0"/>
          <w:divBdr>
            <w:top w:val="none" w:sz="0" w:space="0" w:color="auto"/>
            <w:left w:val="none" w:sz="0" w:space="0" w:color="auto"/>
            <w:bottom w:val="none" w:sz="0" w:space="0" w:color="auto"/>
            <w:right w:val="none" w:sz="0" w:space="0" w:color="auto"/>
          </w:divBdr>
        </w:div>
        <w:div w:id="113984842">
          <w:marLeft w:val="0"/>
          <w:marRight w:val="0"/>
          <w:marTop w:val="0"/>
          <w:marBottom w:val="0"/>
          <w:divBdr>
            <w:top w:val="none" w:sz="0" w:space="0" w:color="auto"/>
            <w:left w:val="none" w:sz="0" w:space="0" w:color="auto"/>
            <w:bottom w:val="none" w:sz="0" w:space="0" w:color="auto"/>
            <w:right w:val="none" w:sz="0" w:space="0" w:color="auto"/>
          </w:divBdr>
        </w:div>
      </w:divsChild>
    </w:div>
    <w:div w:id="11764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groups/526303340716786/?ref=gs&amp;fref=gs&amp;dti=526303340716786&amp;hc_location=group"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6CA1C461E94F64A4F002C6E84DA837"/>
        <w:category>
          <w:name w:val="Général"/>
          <w:gallery w:val="placeholder"/>
        </w:category>
        <w:types>
          <w:type w:val="bbPlcHdr"/>
        </w:types>
        <w:behaviors>
          <w:behavior w:val="content"/>
        </w:behaviors>
        <w:guid w:val="{F02417B4-DBDD-41C7-A798-231605680ABA}"/>
      </w:docPartPr>
      <w:docPartBody>
        <w:p w:rsidR="00D71E67" w:rsidRDefault="00697977" w:rsidP="00697977">
          <w:pPr>
            <w:pStyle w:val="0A6CA1C461E94F64A4F002C6E84DA837"/>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PMingLiU">
    <w:panose1 w:val="02020500000000000000"/>
    <w:charset w:val="88"/>
    <w:family w:val="auto"/>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97977"/>
    <w:rsid w:val="00046AD5"/>
    <w:rsid w:val="000523AC"/>
    <w:rsid w:val="000F2852"/>
    <w:rsid w:val="00194070"/>
    <w:rsid w:val="00274A6A"/>
    <w:rsid w:val="00282D89"/>
    <w:rsid w:val="00343C1E"/>
    <w:rsid w:val="003D6BAE"/>
    <w:rsid w:val="004145B2"/>
    <w:rsid w:val="00657D7C"/>
    <w:rsid w:val="00697977"/>
    <w:rsid w:val="007C1783"/>
    <w:rsid w:val="009753CF"/>
    <w:rsid w:val="00A71E58"/>
    <w:rsid w:val="00BD339D"/>
    <w:rsid w:val="00C005AA"/>
    <w:rsid w:val="00C62AD4"/>
    <w:rsid w:val="00CE694A"/>
    <w:rsid w:val="00D71E67"/>
    <w:rsid w:val="00DB5F7F"/>
    <w:rsid w:val="00DE36F2"/>
    <w:rsid w:val="00E51903"/>
    <w:rsid w:val="00E569CA"/>
    <w:rsid w:val="00EE3B5B"/>
    <w:rsid w:val="00FA58B0"/>
  </w:rsids>
  <m:mathPr>
    <m:mathFont m:val="Cambria Math"/>
    <m:brkBin m:val="before"/>
    <m:brkBinSub m:val="--"/>
    <m:smallFrac/>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0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6CA1C461E94F64A4F002C6E84DA837">
    <w:name w:val="0A6CA1C461E94F64A4F002C6E84DA837"/>
    <w:rsid w:val="00697977"/>
  </w:style>
  <w:style w:type="paragraph" w:customStyle="1" w:styleId="22DCF021D58F4436BE45891C1DDDBA66">
    <w:name w:val="22DCF021D58F4436BE45891C1DDDBA66"/>
    <w:rsid w:val="00697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3A8F-C33A-EF4C-B990-9EEFD89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3023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Association Québécoise de Vol Libre</vt:lpstr>
    </vt:vector>
  </TitlesOfParts>
  <Company>Université de Montréal</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Québécoise de Vol Libre</dc:title>
  <dc:creator>fortise</dc:creator>
  <cp:lastModifiedBy>Fortin Serge</cp:lastModifiedBy>
  <cp:revision>3</cp:revision>
  <dcterms:created xsi:type="dcterms:W3CDTF">2018-07-15T01:14:00Z</dcterms:created>
  <dcterms:modified xsi:type="dcterms:W3CDTF">2018-07-15T01:35:00Z</dcterms:modified>
</cp:coreProperties>
</file>